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39711c351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b2c01da1a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7a00624a44b5f" /><Relationship Type="http://schemas.openxmlformats.org/officeDocument/2006/relationships/numbering" Target="/word/numbering.xml" Id="Ra2c994fbfdc6408d" /><Relationship Type="http://schemas.openxmlformats.org/officeDocument/2006/relationships/settings" Target="/word/settings.xml" Id="Rcdd7469687ac486f" /><Relationship Type="http://schemas.openxmlformats.org/officeDocument/2006/relationships/image" Target="/word/media/c39ad0f3-7e95-4d51-a371-e5b370a2e189.png" Id="R7eeb2c01da1a4d51" /></Relationships>
</file>