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4e29a9ec944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1e333972141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Granjal,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4c3a7ae4b4e3c" /><Relationship Type="http://schemas.openxmlformats.org/officeDocument/2006/relationships/numbering" Target="/word/numbering.xml" Id="R4e6dd2db1bff43d5" /><Relationship Type="http://schemas.openxmlformats.org/officeDocument/2006/relationships/settings" Target="/word/settings.xml" Id="Ra7af8ef57e714f23" /><Relationship Type="http://schemas.openxmlformats.org/officeDocument/2006/relationships/image" Target="/word/media/e793a510-d7b4-4e96-83d2-b82890bc109e.png" Id="R4461e333972141f5" /></Relationships>
</file>