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64a7710e9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edb000cadb47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Grimancelos,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9441ff5f2428d" /><Relationship Type="http://schemas.openxmlformats.org/officeDocument/2006/relationships/numbering" Target="/word/numbering.xml" Id="Ra99a990abb584145" /><Relationship Type="http://schemas.openxmlformats.org/officeDocument/2006/relationships/settings" Target="/word/settings.xml" Id="Rcbf997e231774c94" /><Relationship Type="http://schemas.openxmlformats.org/officeDocument/2006/relationships/image" Target="/word/media/d0411a4c-d546-487c-a624-c14410a4661a.png" Id="Rb9edb000cadb4706" /></Relationships>
</file>