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684f527ae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52caaef1d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Grossinhos,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3a6e1760d44a4" /><Relationship Type="http://schemas.openxmlformats.org/officeDocument/2006/relationships/numbering" Target="/word/numbering.xml" Id="R2adab141ff194673" /><Relationship Type="http://schemas.openxmlformats.org/officeDocument/2006/relationships/settings" Target="/word/settings.xml" Id="R6ad26fbbc09b4157" /><Relationship Type="http://schemas.openxmlformats.org/officeDocument/2006/relationships/image" Target="/word/media/644646f2-7ef8-4c8b-9748-465339b87c13.png" Id="R89a52caaef1d4f68" /></Relationships>
</file>