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bbeac752b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d25d5fff0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109ba11e44ade" /><Relationship Type="http://schemas.openxmlformats.org/officeDocument/2006/relationships/numbering" Target="/word/numbering.xml" Id="R935f3bccbffd44cb" /><Relationship Type="http://schemas.openxmlformats.org/officeDocument/2006/relationships/settings" Target="/word/settings.xml" Id="Rb2ad962e974a4830" /><Relationship Type="http://schemas.openxmlformats.org/officeDocument/2006/relationships/image" Target="/word/media/8194df64-a3fd-401a-a996-7adce47f1834.png" Id="R4c6d25d5fff04136" /></Relationships>
</file>