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c8335c0b664c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7f2fa021f242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Guardizela,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de0cb37be943e6" /><Relationship Type="http://schemas.openxmlformats.org/officeDocument/2006/relationships/numbering" Target="/word/numbering.xml" Id="Rb048329cb97540a9" /><Relationship Type="http://schemas.openxmlformats.org/officeDocument/2006/relationships/settings" Target="/word/settings.xml" Id="R4985eb5247054224" /><Relationship Type="http://schemas.openxmlformats.org/officeDocument/2006/relationships/image" Target="/word/media/0ce8bb31-218e-4105-b786-9207f3149237.png" Id="R4b7f2fa021f24270" /></Relationships>
</file>