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ba2b8ae0e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472f96844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Guedieiros,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a5af104e4477a" /><Relationship Type="http://schemas.openxmlformats.org/officeDocument/2006/relationships/numbering" Target="/word/numbering.xml" Id="Rc24ae0b5dcd041ce" /><Relationship Type="http://schemas.openxmlformats.org/officeDocument/2006/relationships/settings" Target="/word/settings.xml" Id="R4972dab24f2741c0" /><Relationship Type="http://schemas.openxmlformats.org/officeDocument/2006/relationships/image" Target="/word/media/ae052bd0-9245-4fa8-b77e-61ab64fc1a0d.png" Id="Rb56472f968444a38" /></Relationships>
</file>