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87b59c1e2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fe0be0af3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Gueifaes,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079039c5a49f1" /><Relationship Type="http://schemas.openxmlformats.org/officeDocument/2006/relationships/numbering" Target="/word/numbering.xml" Id="Rec75bfa5b4d04f15" /><Relationship Type="http://schemas.openxmlformats.org/officeDocument/2006/relationships/settings" Target="/word/settings.xml" Id="Rc787b7a0c1fe4ad1" /><Relationship Type="http://schemas.openxmlformats.org/officeDocument/2006/relationships/image" Target="/word/media/a0ec105a-934d-46aa-acd5-2e7ed97cce58.png" Id="R38afe0be0af34955" /></Relationships>
</file>