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0dcde125a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d261b12b4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f06a7b25c4983" /><Relationship Type="http://schemas.openxmlformats.org/officeDocument/2006/relationships/numbering" Target="/word/numbering.xml" Id="R57f1b75549df4ade" /><Relationship Type="http://schemas.openxmlformats.org/officeDocument/2006/relationships/settings" Target="/word/settings.xml" Id="R7aae6c19fa8f4d4d" /><Relationship Type="http://schemas.openxmlformats.org/officeDocument/2006/relationships/image" Target="/word/media/5a000c88-1a34-46f8-953a-3e457ef0ffd0.png" Id="Rdd7d261b12b4424a" /></Relationships>
</file>