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c12df1f39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42015ff90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Igreja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d26a054ef41d9" /><Relationship Type="http://schemas.openxmlformats.org/officeDocument/2006/relationships/numbering" Target="/word/numbering.xml" Id="R5f258ac2f96c4b10" /><Relationship Type="http://schemas.openxmlformats.org/officeDocument/2006/relationships/settings" Target="/word/settings.xml" Id="R845bb8d0e4fe404d" /><Relationship Type="http://schemas.openxmlformats.org/officeDocument/2006/relationships/image" Target="/word/media/bb53b107-b243-428d-8a94-8ab6731f3f7d.png" Id="R05042015ff904357" /></Relationships>
</file>