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3ef80a8f6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2db323f9e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f7ccadbfa4ce5" /><Relationship Type="http://schemas.openxmlformats.org/officeDocument/2006/relationships/numbering" Target="/word/numbering.xml" Id="Radbd1c16c93147d9" /><Relationship Type="http://schemas.openxmlformats.org/officeDocument/2006/relationships/settings" Target="/word/settings.xml" Id="R5e7838b03dca48f5" /><Relationship Type="http://schemas.openxmlformats.org/officeDocument/2006/relationships/image" Target="/word/media/df4e6dff-ef0e-464f-b62c-f0e373f53f0d.png" Id="Raa32db323f9e46a3" /></Relationships>
</file>