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e6b86aa11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02e58aa08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Joana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9bf83d3b14824" /><Relationship Type="http://schemas.openxmlformats.org/officeDocument/2006/relationships/numbering" Target="/word/numbering.xml" Id="R19e3c5cce25b4943" /><Relationship Type="http://schemas.openxmlformats.org/officeDocument/2006/relationships/settings" Target="/word/settings.xml" Id="R8f43a6ec60ec48de" /><Relationship Type="http://schemas.openxmlformats.org/officeDocument/2006/relationships/image" Target="/word/media/c4f27a4f-0d02-4dc6-a9c8-da7544954099.png" Id="Rf8c02e58aa0844b4" /></Relationships>
</file>