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e20453038e44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1d3e3c1eb14f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Labiados,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0ba3b4e09d46d4" /><Relationship Type="http://schemas.openxmlformats.org/officeDocument/2006/relationships/numbering" Target="/word/numbering.xml" Id="R5a9bcf7edcd64654" /><Relationship Type="http://schemas.openxmlformats.org/officeDocument/2006/relationships/settings" Target="/word/settings.xml" Id="R56e3c17810ef4f7d" /><Relationship Type="http://schemas.openxmlformats.org/officeDocument/2006/relationships/image" Target="/word/media/e81d5165-1518-4757-ba2d-f962b5e58a08.png" Id="R5c1d3e3c1eb14f3b" /></Relationships>
</file>