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779f6ef42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7d1a2825d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Labruge,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39575c9114af4" /><Relationship Type="http://schemas.openxmlformats.org/officeDocument/2006/relationships/numbering" Target="/word/numbering.xml" Id="Rd35a360d0b6140d7" /><Relationship Type="http://schemas.openxmlformats.org/officeDocument/2006/relationships/settings" Target="/word/settings.xml" Id="Re5864d37c66740dc" /><Relationship Type="http://schemas.openxmlformats.org/officeDocument/2006/relationships/image" Target="/word/media/964cae4d-1add-44d6-aa84-0ed1356d7c6f.png" Id="R3ea7d1a2825d442b" /></Relationships>
</file>