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6867c2f0349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ee85c014b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ffb8e62e046eb" /><Relationship Type="http://schemas.openxmlformats.org/officeDocument/2006/relationships/numbering" Target="/word/numbering.xml" Id="Rc3d5667a0b6849b2" /><Relationship Type="http://schemas.openxmlformats.org/officeDocument/2006/relationships/settings" Target="/word/settings.xml" Id="R0bdaef646f6145d7" /><Relationship Type="http://schemas.openxmlformats.org/officeDocument/2006/relationships/image" Target="/word/media/ca30c306-7fb0-494a-8b7b-e82b076f79f9.png" Id="R827ee85c014b4b44" /></Relationships>
</file>