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18d270820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5a0327abd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1ff21d58b4cc4" /><Relationship Type="http://schemas.openxmlformats.org/officeDocument/2006/relationships/numbering" Target="/word/numbering.xml" Id="Rb0a03ef54f0d494a" /><Relationship Type="http://schemas.openxmlformats.org/officeDocument/2006/relationships/settings" Target="/word/settings.xml" Id="R56c91b3b791c473f" /><Relationship Type="http://schemas.openxmlformats.org/officeDocument/2006/relationships/image" Target="/word/media/1cc53b5d-f93f-4e23-b98f-b016c3c66a3c.png" Id="R0605a0327abd411e" /></Relationships>
</file>