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1da8f0596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50425d265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a0f0fef894f76" /><Relationship Type="http://schemas.openxmlformats.org/officeDocument/2006/relationships/numbering" Target="/word/numbering.xml" Id="Rf4853207a7d34971" /><Relationship Type="http://schemas.openxmlformats.org/officeDocument/2006/relationships/settings" Target="/word/settings.xml" Id="R84a6aa45b63a4edd" /><Relationship Type="http://schemas.openxmlformats.org/officeDocument/2006/relationships/image" Target="/word/media/241c43f6-5943-483f-9cd6-7cf23c2f798a.png" Id="Re3650425d265427e" /></Relationships>
</file>