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3165188b2c41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e41d0634684f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Lagualva de Baixo,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3a356fb7a5b421d" /><Relationship Type="http://schemas.openxmlformats.org/officeDocument/2006/relationships/numbering" Target="/word/numbering.xml" Id="R5e1ed602877143a6" /><Relationship Type="http://schemas.openxmlformats.org/officeDocument/2006/relationships/settings" Target="/word/settings.xml" Id="Rabb6934fec414b44" /><Relationship Type="http://schemas.openxmlformats.org/officeDocument/2006/relationships/image" Target="/word/media/a992c741-415b-4ca1-a827-4c948e5495ce.png" Id="R31e41d0634684f49" /></Relationships>
</file>