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351ce865f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066c628d3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Lagualva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efa3f047d45f2" /><Relationship Type="http://schemas.openxmlformats.org/officeDocument/2006/relationships/numbering" Target="/word/numbering.xml" Id="R186ba6d094694778" /><Relationship Type="http://schemas.openxmlformats.org/officeDocument/2006/relationships/settings" Target="/word/settings.xml" Id="R5fed86df74ee4645" /><Relationship Type="http://schemas.openxmlformats.org/officeDocument/2006/relationships/image" Target="/word/media/71684179-70c6-45c6-867e-562f1166795d.png" Id="R236066c628d34885" /></Relationships>
</file>