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201885a31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72891d6ed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b36528c40445f" /><Relationship Type="http://schemas.openxmlformats.org/officeDocument/2006/relationships/numbering" Target="/word/numbering.xml" Id="Ra50e80320d7c4300" /><Relationship Type="http://schemas.openxmlformats.org/officeDocument/2006/relationships/settings" Target="/word/settings.xml" Id="Rceaaf3e5a8d14fce" /><Relationship Type="http://schemas.openxmlformats.org/officeDocument/2006/relationships/image" Target="/word/media/c6197e0f-cf56-453f-9d87-d6dc8e731711.png" Id="R50672891d6ed482d" /></Relationships>
</file>