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bf49dc6c8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9ef0f9fae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29f5f5f2d4b41" /><Relationship Type="http://schemas.openxmlformats.org/officeDocument/2006/relationships/numbering" Target="/word/numbering.xml" Id="Rafa60713dca043d9" /><Relationship Type="http://schemas.openxmlformats.org/officeDocument/2006/relationships/settings" Target="/word/settings.xml" Id="Rfc3f9702a636466c" /><Relationship Type="http://schemas.openxmlformats.org/officeDocument/2006/relationships/image" Target="/word/media/5e6d4f85-334f-45eb-bcfe-079dcf06b5d6.png" Id="Rafd9ef0f9fae49f7" /></Relationships>
</file>