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bdbcbe71c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b85e02aea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Laranjeira,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89fc0c5c44ccc" /><Relationship Type="http://schemas.openxmlformats.org/officeDocument/2006/relationships/numbering" Target="/word/numbering.xml" Id="R25b2600ae34540b5" /><Relationship Type="http://schemas.openxmlformats.org/officeDocument/2006/relationships/settings" Target="/word/settings.xml" Id="R6f6c691ff8bb45ee" /><Relationship Type="http://schemas.openxmlformats.org/officeDocument/2006/relationships/image" Target="/word/media/b7579e2a-0e81-4a85-b52b-8bbe642af881.png" Id="R5fab85e02aea4e0e" /></Relationships>
</file>