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5b0f7c8cb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4e28f479a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33e91aa014ba5" /><Relationship Type="http://schemas.openxmlformats.org/officeDocument/2006/relationships/numbering" Target="/word/numbering.xml" Id="Rf71a61cdfcd44c84" /><Relationship Type="http://schemas.openxmlformats.org/officeDocument/2006/relationships/settings" Target="/word/settings.xml" Id="Re7d8acf17651445c" /><Relationship Type="http://schemas.openxmlformats.org/officeDocument/2006/relationships/image" Target="/word/media/ea1c16e3-d5e1-4a05-9f91-f76d1d0ad433.png" Id="Rcce4e28f479a4ead" /></Relationships>
</file>