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b7213c2ef444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0e1823e014e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Leiroz,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f6a4a383eb4aee" /><Relationship Type="http://schemas.openxmlformats.org/officeDocument/2006/relationships/numbering" Target="/word/numbering.xml" Id="Rd2a39c0e5c734aab" /><Relationship Type="http://schemas.openxmlformats.org/officeDocument/2006/relationships/settings" Target="/word/settings.xml" Id="Re962507bca9d443d" /><Relationship Type="http://schemas.openxmlformats.org/officeDocument/2006/relationships/image" Target="/word/media/21bcdc0b-7b92-4d0a-b7bc-b64d72dac746.png" Id="R5660e1823e014eb1" /></Relationships>
</file>