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a04a6fd93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8c21e08df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2a3c4445c4279" /><Relationship Type="http://schemas.openxmlformats.org/officeDocument/2006/relationships/numbering" Target="/word/numbering.xml" Id="Rc11851e96448482d" /><Relationship Type="http://schemas.openxmlformats.org/officeDocument/2006/relationships/settings" Target="/word/settings.xml" Id="R2edc5d3067254b65" /><Relationship Type="http://schemas.openxmlformats.org/officeDocument/2006/relationships/image" Target="/word/media/5ecdda39-45e0-4106-be33-4d3b51e50971.png" Id="Rd168c21e08df457a" /></Relationships>
</file>