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a0be4f85d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19733bb90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Linda-a-Pastora,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fcada2b42457f" /><Relationship Type="http://schemas.openxmlformats.org/officeDocument/2006/relationships/numbering" Target="/word/numbering.xml" Id="R8cd983b7a1cb4306" /><Relationship Type="http://schemas.openxmlformats.org/officeDocument/2006/relationships/settings" Target="/word/settings.xml" Id="Rcb44ded191694846" /><Relationship Type="http://schemas.openxmlformats.org/officeDocument/2006/relationships/image" Target="/word/media/7d012df0-b848-4cc4-8217-0303cb39d597.png" Id="Rb0719733bb9044f5" /></Relationships>
</file>