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b6a78c703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ee88dbba9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b58532f6b4fdd" /><Relationship Type="http://schemas.openxmlformats.org/officeDocument/2006/relationships/numbering" Target="/word/numbering.xml" Id="R56a4512dcdfc4489" /><Relationship Type="http://schemas.openxmlformats.org/officeDocument/2006/relationships/settings" Target="/word/settings.xml" Id="R1c8d74d72dc54662" /><Relationship Type="http://schemas.openxmlformats.org/officeDocument/2006/relationships/image" Target="/word/media/176061de-09ec-4bc4-a499-9374fedd20b2.png" Id="Rf61ee88dbba94fc9" /></Relationships>
</file>