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c9ed67f34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a35d45d9b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Lobagueira,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d454715d643fd" /><Relationship Type="http://schemas.openxmlformats.org/officeDocument/2006/relationships/numbering" Target="/word/numbering.xml" Id="R4d27a491bfd84d88" /><Relationship Type="http://schemas.openxmlformats.org/officeDocument/2006/relationships/settings" Target="/word/settings.xml" Id="Rda8df19389394298" /><Relationship Type="http://schemas.openxmlformats.org/officeDocument/2006/relationships/image" Target="/word/media/77be1264-badc-4559-b747-fc7ab5525b0d.png" Id="R936a35d45d9b40c2" /></Relationships>
</file>