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f1d3197f248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b7f87a207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Lobatinhos,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b8a2a7b50b4cb4" /><Relationship Type="http://schemas.openxmlformats.org/officeDocument/2006/relationships/numbering" Target="/word/numbering.xml" Id="Rb0e59360574e43fe" /><Relationship Type="http://schemas.openxmlformats.org/officeDocument/2006/relationships/settings" Target="/word/settings.xml" Id="Red6b4201760541db" /><Relationship Type="http://schemas.openxmlformats.org/officeDocument/2006/relationships/image" Target="/word/media/6d744371-a99b-48fd-a4c1-5861ca8807e1.png" Id="Rb7cb7f87a207479f" /></Relationships>
</file>