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76c4d1c89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fb6e91da6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Logoela,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58259deba4018" /><Relationship Type="http://schemas.openxmlformats.org/officeDocument/2006/relationships/numbering" Target="/word/numbering.xml" Id="R4ba85e65ef564649" /><Relationship Type="http://schemas.openxmlformats.org/officeDocument/2006/relationships/settings" Target="/word/settings.xml" Id="Rb7dd8beefc914c9b" /><Relationship Type="http://schemas.openxmlformats.org/officeDocument/2006/relationships/image" Target="/word/media/ef766f10-e2d5-497f-9e7f-0cb7c9ca7105.png" Id="R61bfb6e91da64108" /></Relationships>
</file>