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089516e7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017645dd4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Lograsso,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f9c4098324dbd" /><Relationship Type="http://schemas.openxmlformats.org/officeDocument/2006/relationships/numbering" Target="/word/numbering.xml" Id="R81fe61f347ae4de9" /><Relationship Type="http://schemas.openxmlformats.org/officeDocument/2006/relationships/settings" Target="/word/settings.xml" Id="R56a877df30c34ae5" /><Relationship Type="http://schemas.openxmlformats.org/officeDocument/2006/relationships/image" Target="/word/media/834316f8-08fd-45e5-91bc-5aef577706ac.png" Id="R317017645dd4424a" /></Relationships>
</file>