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52b1216f8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66fcc987c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06b26f2a04bf7" /><Relationship Type="http://schemas.openxmlformats.org/officeDocument/2006/relationships/numbering" Target="/word/numbering.xml" Id="R60d92ec7c3484eab" /><Relationship Type="http://schemas.openxmlformats.org/officeDocument/2006/relationships/settings" Target="/word/settings.xml" Id="R8ae2c338d5754cd1" /><Relationship Type="http://schemas.openxmlformats.org/officeDocument/2006/relationships/image" Target="/word/media/812aa48b-4e1d-4dae-b897-3e5de2ab200b.png" Id="Rc3b66fcc987c4e82" /></Relationships>
</file>