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9686e7af8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b9e352443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43028ebb4429f" /><Relationship Type="http://schemas.openxmlformats.org/officeDocument/2006/relationships/numbering" Target="/word/numbering.xml" Id="R415cd99c2b874a29" /><Relationship Type="http://schemas.openxmlformats.org/officeDocument/2006/relationships/settings" Target="/word/settings.xml" Id="R3af1d571b47c48e1" /><Relationship Type="http://schemas.openxmlformats.org/officeDocument/2006/relationships/image" Target="/word/media/f97e6c8d-487d-4526-966b-db60768d3a76.png" Id="R3a6b9e352443460f" /></Relationships>
</file>