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f93e3c148146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89b247d0aa4a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Louriceira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d3de9a5b5547a5" /><Relationship Type="http://schemas.openxmlformats.org/officeDocument/2006/relationships/numbering" Target="/word/numbering.xml" Id="R146cffe2a2134850" /><Relationship Type="http://schemas.openxmlformats.org/officeDocument/2006/relationships/settings" Target="/word/settings.xml" Id="R73c75467f0dc4292" /><Relationship Type="http://schemas.openxmlformats.org/officeDocument/2006/relationships/image" Target="/word/media/fcf3769a-a87a-404d-951c-f69d431717fa.png" Id="R6789b247d0aa4a0b" /></Relationships>
</file>