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11db0933b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e086f96f9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Louriceiras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e5f26614d495b" /><Relationship Type="http://schemas.openxmlformats.org/officeDocument/2006/relationships/numbering" Target="/word/numbering.xml" Id="Ra0a76a9b540a466e" /><Relationship Type="http://schemas.openxmlformats.org/officeDocument/2006/relationships/settings" Target="/word/settings.xml" Id="Rbbcff83777104d8f" /><Relationship Type="http://schemas.openxmlformats.org/officeDocument/2006/relationships/image" Target="/word/media/805778ee-9242-4a50-93dd-1aa3146b5851.png" Id="R6bfe086f96f942a7" /></Relationships>
</file>