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1f8e07d284d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eecb349e6145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Lovelhe,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20b38f77c4b4f" /><Relationship Type="http://schemas.openxmlformats.org/officeDocument/2006/relationships/numbering" Target="/word/numbering.xml" Id="Rde0caabbeda04153" /><Relationship Type="http://schemas.openxmlformats.org/officeDocument/2006/relationships/settings" Target="/word/settings.xml" Id="Rf9ecca64b31841ae" /><Relationship Type="http://schemas.openxmlformats.org/officeDocument/2006/relationships/image" Target="/word/media/21cad747-7fb6-49eb-9b03-bc5022cc0a5b.png" Id="R80eecb349e6145fa" /></Relationships>
</file>