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228e0dc8a747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df63d706214c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Ludares,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e1929fafbd445b" /><Relationship Type="http://schemas.openxmlformats.org/officeDocument/2006/relationships/numbering" Target="/word/numbering.xml" Id="Ra26d0b6ecb9042f4" /><Relationship Type="http://schemas.openxmlformats.org/officeDocument/2006/relationships/settings" Target="/word/settings.xml" Id="Rbb2cb3dbda9340ee" /><Relationship Type="http://schemas.openxmlformats.org/officeDocument/2006/relationships/image" Target="/word/media/e2d49310-e8b0-4df3-af2d-2aba495ecebd.png" Id="Re4df63d706214cd2" /></Relationships>
</file>