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1e1bc3881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d8be63e23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11f07151d4982" /><Relationship Type="http://schemas.openxmlformats.org/officeDocument/2006/relationships/numbering" Target="/word/numbering.xml" Id="Rcdeb3cc2d8444146" /><Relationship Type="http://schemas.openxmlformats.org/officeDocument/2006/relationships/settings" Target="/word/settings.xml" Id="Rdd1bccc8580e43bb" /><Relationship Type="http://schemas.openxmlformats.org/officeDocument/2006/relationships/image" Target="/word/media/7bef5fe1-4d12-456b-a6da-7a83a692027c.png" Id="R644d8be63e2343db" /></Relationships>
</file>