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e4762045844e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fc8a9e6c9c41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Luzianes,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65a2ec8aec4f77" /><Relationship Type="http://schemas.openxmlformats.org/officeDocument/2006/relationships/numbering" Target="/word/numbering.xml" Id="R4d347be6c3964cf4" /><Relationship Type="http://schemas.openxmlformats.org/officeDocument/2006/relationships/settings" Target="/word/settings.xml" Id="Rd647a07572674435" /><Relationship Type="http://schemas.openxmlformats.org/officeDocument/2006/relationships/image" Target="/word/media/7a1806c0-0347-4cab-9118-6968e6e6f82a.png" Id="R31fc8a9e6c9c418c" /></Relationships>
</file>