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7bd6edc4c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7e5dbf292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Macedo de Cavaleiros,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7dc72c9d04ce7" /><Relationship Type="http://schemas.openxmlformats.org/officeDocument/2006/relationships/numbering" Target="/word/numbering.xml" Id="R6b343572a5a74830" /><Relationship Type="http://schemas.openxmlformats.org/officeDocument/2006/relationships/settings" Target="/word/settings.xml" Id="R5cea043e780a4d35" /><Relationship Type="http://schemas.openxmlformats.org/officeDocument/2006/relationships/image" Target="/word/media/1d27ba4f-0a9e-412e-9420-cb74cb00ffe6.png" Id="Re597e5dbf2924972" /></Relationships>
</file>