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918fc7c3f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e86d45b28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Macieira de Rates,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4bebadb1c54d0f" /><Relationship Type="http://schemas.openxmlformats.org/officeDocument/2006/relationships/numbering" Target="/word/numbering.xml" Id="R4719ed0b9f6e4186" /><Relationship Type="http://schemas.openxmlformats.org/officeDocument/2006/relationships/settings" Target="/word/settings.xml" Id="R0f1c7fb005754eff" /><Relationship Type="http://schemas.openxmlformats.org/officeDocument/2006/relationships/image" Target="/word/media/ac5d29f6-42b5-4a96-81c3-c2cffe1c4bed.png" Id="R12fe86d45b2842a1" /></Relationships>
</file>