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d5e6226a4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0d8075ff2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 de Sarnes,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5bce510d14128" /><Relationship Type="http://schemas.openxmlformats.org/officeDocument/2006/relationships/numbering" Target="/word/numbering.xml" Id="R6b9b43ea020c466b" /><Relationship Type="http://schemas.openxmlformats.org/officeDocument/2006/relationships/settings" Target="/word/settings.xml" Id="R5bbb93de5354499c" /><Relationship Type="http://schemas.openxmlformats.org/officeDocument/2006/relationships/image" Target="/word/media/00be973f-8aff-4629-909f-bedc434b2651.png" Id="R78e0d8075ff242d2" /></Relationships>
</file>