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e25c5ab76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5982630e1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7e6f80bca4807" /><Relationship Type="http://schemas.openxmlformats.org/officeDocument/2006/relationships/numbering" Target="/word/numbering.xml" Id="R5349f6a3ff7040a0" /><Relationship Type="http://schemas.openxmlformats.org/officeDocument/2006/relationships/settings" Target="/word/settings.xml" Id="R1154f3e559bc4263" /><Relationship Type="http://schemas.openxmlformats.org/officeDocument/2006/relationships/image" Target="/word/media/de60a66f-e91a-4c3b-a319-44ee80a69091.png" Id="R0aa5982630e1458e" /></Relationships>
</file>