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8134ce2e5443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bce20cc0424d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Magueijinha,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fd1f0289dd4525" /><Relationship Type="http://schemas.openxmlformats.org/officeDocument/2006/relationships/numbering" Target="/word/numbering.xml" Id="R6308e8d9b24a4363" /><Relationship Type="http://schemas.openxmlformats.org/officeDocument/2006/relationships/settings" Target="/word/settings.xml" Id="Rb5534eb93a8b4966" /><Relationship Type="http://schemas.openxmlformats.org/officeDocument/2006/relationships/image" Target="/word/media/84566afe-b8f2-426a-8338-8e924ad762ba.png" Id="Rf2bce20cc0424de3" /></Relationships>
</file>