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ed4d6ac0c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8df50e66b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Malpica,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e9e6f4a3c4a34" /><Relationship Type="http://schemas.openxmlformats.org/officeDocument/2006/relationships/numbering" Target="/word/numbering.xml" Id="R36497c65078b4bd4" /><Relationship Type="http://schemas.openxmlformats.org/officeDocument/2006/relationships/settings" Target="/word/settings.xml" Id="R828f353679134e09" /><Relationship Type="http://schemas.openxmlformats.org/officeDocument/2006/relationships/image" Target="/word/media/a871eb2b-8707-4420-bbf2-460cb0448a06.png" Id="R9728df50e66b44c1" /></Relationships>
</file>