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2f7414e4e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b4d252c02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d12bc17734573" /><Relationship Type="http://schemas.openxmlformats.org/officeDocument/2006/relationships/numbering" Target="/word/numbering.xml" Id="R3f51776ff9d941a9" /><Relationship Type="http://schemas.openxmlformats.org/officeDocument/2006/relationships/settings" Target="/word/settings.xml" Id="Rdaf193f0d7614f8a" /><Relationship Type="http://schemas.openxmlformats.org/officeDocument/2006/relationships/image" Target="/word/media/9858557d-a28b-4254-978a-c8b735d01856.png" Id="R40db4d252c0249e3" /></Relationships>
</file>