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fa6b06255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ac0e558dc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Marco Cabaco,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ea8e4acd94e85" /><Relationship Type="http://schemas.openxmlformats.org/officeDocument/2006/relationships/numbering" Target="/word/numbering.xml" Id="R2637dd03121743de" /><Relationship Type="http://schemas.openxmlformats.org/officeDocument/2006/relationships/settings" Target="/word/settings.xml" Id="R9a62240cc4a84426" /><Relationship Type="http://schemas.openxmlformats.org/officeDocument/2006/relationships/image" Target="/word/media/0ae241c5-a46a-48cc-a0e2-fe247d38b83f.png" Id="R24dac0e558dc4b8d" /></Relationships>
</file>