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1276199bb149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866cf4ba5147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787319fee340e9" /><Relationship Type="http://schemas.openxmlformats.org/officeDocument/2006/relationships/numbering" Target="/word/numbering.xml" Id="Rab3ed3c70db84707" /><Relationship Type="http://schemas.openxmlformats.org/officeDocument/2006/relationships/settings" Target="/word/settings.xml" Id="Rcd7c7b4317e3499e" /><Relationship Type="http://schemas.openxmlformats.org/officeDocument/2006/relationships/image" Target="/word/media/f0a1f40f-a0d5-4bab-8562-759b38eaf8e8.png" Id="R92866cf4ba51477c" /></Relationships>
</file>