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c2d346e87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48d261af8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4e95672804344" /><Relationship Type="http://schemas.openxmlformats.org/officeDocument/2006/relationships/numbering" Target="/word/numbering.xml" Id="Ra478ad0535e44840" /><Relationship Type="http://schemas.openxmlformats.org/officeDocument/2006/relationships/settings" Target="/word/settings.xml" Id="R850d06ecefe84aab" /><Relationship Type="http://schemas.openxmlformats.org/officeDocument/2006/relationships/image" Target="/word/media/0493aa68-06f8-4ce3-9796-a36d036d0aab.png" Id="Rb3548d261af84e10" /></Relationships>
</file>