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e70c8f0b3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8067bb28f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f3e6a083f40f7" /><Relationship Type="http://schemas.openxmlformats.org/officeDocument/2006/relationships/numbering" Target="/word/numbering.xml" Id="R414094255e4f4703" /><Relationship Type="http://schemas.openxmlformats.org/officeDocument/2006/relationships/settings" Target="/word/settings.xml" Id="Re505666ecb5c4b01" /><Relationship Type="http://schemas.openxmlformats.org/officeDocument/2006/relationships/image" Target="/word/media/3ae720b3-d37b-4659-9a99-d3818f0adb4b.png" Id="R92e8067bb28f46ff" /></Relationships>
</file>